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val="0"/>
          <w:bCs/>
          <w:kern w:val="2"/>
          <w:sz w:val="36"/>
          <w:szCs w:val="36"/>
          <w:lang w:val="en-US" w:eastAsia="zh-CN" w:bidi="ar"/>
        </w:rPr>
      </w:pPr>
      <w:bookmarkStart w:id="0" w:name="_GoBack"/>
      <w:bookmarkEnd w:id="0"/>
      <w:r>
        <w:rPr>
          <w:rFonts w:hint="eastAsia" w:ascii="微软雅黑" w:hAnsi="微软雅黑" w:eastAsia="微软雅黑" w:cs="微软雅黑"/>
          <w:b w:val="0"/>
          <w:bCs/>
          <w:kern w:val="2"/>
          <w:sz w:val="36"/>
          <w:szCs w:val="36"/>
          <w:lang w:val="en-US" w:eastAsia="zh-CN" w:bidi="ar"/>
        </w:rPr>
        <w:t>新生心理普查问答</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2018级新生心理普查工作将于今年的</w:t>
      </w:r>
      <w:r>
        <w:rPr>
          <w:rFonts w:hint="eastAsia" w:ascii="仿宋_GB2312" w:hAnsi="仿宋_GB2312" w:eastAsia="仿宋_GB2312" w:cs="仿宋_GB2312"/>
          <w:kern w:val="2"/>
          <w:sz w:val="28"/>
          <w:szCs w:val="28"/>
          <w:u w:val="thick"/>
          <w:lang w:val="en-US" w:eastAsia="zh-CN" w:bidi="ar"/>
        </w:rPr>
        <w:t>9月17日-20日</w:t>
      </w:r>
      <w:r>
        <w:rPr>
          <w:rFonts w:hint="eastAsia" w:ascii="仿宋_GB2312" w:hAnsi="仿宋_GB2312" w:eastAsia="仿宋_GB2312" w:cs="仿宋_GB2312"/>
          <w:kern w:val="2"/>
          <w:sz w:val="28"/>
          <w:szCs w:val="28"/>
          <w:lang w:val="en-US" w:eastAsia="zh-CN" w:bidi="ar"/>
        </w:rPr>
        <w:t>在</w:t>
      </w:r>
      <w:r>
        <w:rPr>
          <w:rFonts w:hint="eastAsia" w:ascii="仿宋_GB2312" w:hAnsi="仿宋_GB2312" w:eastAsia="仿宋_GB2312" w:cs="仿宋_GB2312"/>
          <w:kern w:val="2"/>
          <w:sz w:val="28"/>
          <w:szCs w:val="28"/>
          <w:u w:val="thick"/>
          <w:lang w:val="en-US" w:eastAsia="zh-CN" w:bidi="ar"/>
        </w:rPr>
        <w:t>计算机综合实训楼3楼和4楼</w:t>
      </w:r>
      <w:r>
        <w:rPr>
          <w:rFonts w:hint="eastAsia" w:ascii="仿宋_GB2312" w:hAnsi="仿宋_GB2312" w:eastAsia="仿宋_GB2312" w:cs="仿宋_GB2312"/>
          <w:kern w:val="2"/>
          <w:sz w:val="28"/>
          <w:szCs w:val="28"/>
          <w:lang w:val="en-US" w:eastAsia="zh-CN" w:bidi="ar"/>
        </w:rPr>
        <w:t>的公共机房开展，现简要介绍几个心理普查工作中大家普遍关心的问题。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89" w:firstLineChars="245"/>
        <w:jc w:val="both"/>
        <w:textAlignment w:val="auto"/>
        <w:outlineLvl w:val="9"/>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一、什么是大学新生心理普查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是指对大学新生群体进行统一的心理健康测查，以便了解每一个大学新生和这一群体的心理健康状况，为心理咨询和治疗提供参考信息。其根本目的是为了</w:t>
      </w:r>
      <w:r>
        <w:rPr>
          <w:rFonts w:hint="eastAsia" w:ascii="仿宋_GB2312" w:hAnsi="仿宋_GB2312" w:eastAsia="仿宋_GB2312" w:cs="仿宋_GB2312"/>
          <w:kern w:val="2"/>
          <w:sz w:val="28"/>
          <w:szCs w:val="28"/>
          <w:u w:val="thick"/>
          <w:lang w:val="en-US" w:eastAsia="zh-CN" w:bidi="ar"/>
        </w:rPr>
        <w:t>帮助学生更好地认识自我</w:t>
      </w:r>
      <w:r>
        <w:rPr>
          <w:rFonts w:hint="eastAsia" w:ascii="仿宋_GB2312" w:hAnsi="仿宋_GB2312" w:eastAsia="仿宋_GB2312" w:cs="仿宋_GB2312"/>
          <w:kern w:val="2"/>
          <w:sz w:val="28"/>
          <w:szCs w:val="28"/>
          <w:lang w:val="en-US" w:eastAsia="zh-CN" w:bidi="ar"/>
        </w:rPr>
        <w:t>，</w:t>
      </w:r>
      <w:r>
        <w:rPr>
          <w:rFonts w:hint="eastAsia" w:ascii="仿宋_GB2312" w:hAnsi="仿宋_GB2312" w:eastAsia="仿宋_GB2312" w:cs="仿宋_GB2312"/>
          <w:kern w:val="2"/>
          <w:sz w:val="28"/>
          <w:szCs w:val="28"/>
          <w:u w:val="thick"/>
          <w:lang w:val="en-US" w:eastAsia="zh-CN" w:bidi="ar"/>
        </w:rPr>
        <w:t>提高自己的心理健康水平和心理素质</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 xml:space="preserve"> 二、大学新生心理普查的意义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可以帮助同学们了解自身的心理健康状况，及时调整心理状态，尽快适应新的环境；有利于同学们了解自己的个性特点，了解自己个性中的优势和不足，以扬长避短，优化个性品质。通过心理测查，使同学们认识到心理素质与心理健康对大学生们的成长具有重要影响，并增强心理保障意识，在以后的学习和生活中积极主动调节心理状态达到良好适应、发展和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826" w:firstLineChars="294"/>
        <w:jc w:val="both"/>
        <w:textAlignment w:val="auto"/>
        <w:outlineLvl w:val="9"/>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三、新生心理普查的内容是什么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我校新生心理普查使用两个量表：SCL 90（心理健康症状自评量表）和UPI（大学生人格问卷）了解同学们的个性特点和心理健康状况。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心理普查所用的心理量表都是有较高信度、效度的专业心理测验，同学们在开始测试前需要</w:t>
      </w:r>
      <w:r>
        <w:rPr>
          <w:rFonts w:hint="eastAsia" w:ascii="仿宋_GB2312" w:hAnsi="仿宋_GB2312" w:eastAsia="仿宋_GB2312" w:cs="仿宋_GB2312"/>
          <w:kern w:val="2"/>
          <w:sz w:val="28"/>
          <w:szCs w:val="28"/>
          <w:u w:val="thick"/>
          <w:lang w:val="en-US" w:eastAsia="zh-CN" w:bidi="ar"/>
        </w:rPr>
        <w:t>认真阅读每个量表的“指导语”</w:t>
      </w:r>
      <w:r>
        <w:rPr>
          <w:rFonts w:hint="eastAsia" w:ascii="仿宋_GB2312" w:hAnsi="仿宋_GB2312" w:eastAsia="仿宋_GB2312" w:cs="仿宋_GB2312"/>
          <w:kern w:val="2"/>
          <w:sz w:val="28"/>
          <w:szCs w:val="28"/>
          <w:lang w:val="en-US" w:eastAsia="zh-CN" w:bidi="ar"/>
        </w:rPr>
        <w:t>，根据测验要求作答；心理普查结果只反映同学们的现实心理状况，不存在“好”与“不好”的问题，请同学们真实回答问题；不要反复斟酌，明白题意后即可作答。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心理普查包括施测、计分、结果反馈与解释等流程，通过计算机网上测评系统完成。大学新生以学院为单位，到机房完成测试。测试结束后同学们可以查看自己的测试报告，有需要的同学请到心理健康教育中心咨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49"/>
        <w:jc w:val="both"/>
        <w:textAlignment w:val="auto"/>
        <w:outlineLvl w:val="9"/>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四、怎样看待心理普查结果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心理普查的结果将会被严格保密并反馈给学生本人，测试结果不进入学生的个人档案、也不会影响到学校对学生的学业评定、学籍管理。因此，对心理普查的结果，同学们要有一个科学的态度。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因为心理现象的复杂性，任何</w:t>
      </w:r>
      <w:r>
        <w:rPr>
          <w:rFonts w:hint="eastAsia" w:ascii="仿宋_GB2312" w:hAnsi="仿宋_GB2312" w:eastAsia="仿宋_GB2312" w:cs="仿宋_GB2312"/>
          <w:kern w:val="2"/>
          <w:sz w:val="28"/>
          <w:szCs w:val="28"/>
          <w:u w:val="thick"/>
          <w:lang w:val="en-US" w:eastAsia="zh-CN" w:bidi="ar"/>
        </w:rPr>
        <w:t>心理测量的结果</w:t>
      </w:r>
      <w:r>
        <w:rPr>
          <w:rFonts w:hint="eastAsia" w:ascii="仿宋_GB2312" w:hAnsi="仿宋_GB2312" w:eastAsia="仿宋_GB2312" w:cs="仿宋_GB2312"/>
          <w:kern w:val="2"/>
          <w:sz w:val="28"/>
          <w:szCs w:val="28"/>
          <w:lang w:val="en-US" w:eastAsia="zh-CN" w:bidi="ar"/>
        </w:rPr>
        <w:t>，都</w:t>
      </w:r>
      <w:r>
        <w:rPr>
          <w:rFonts w:hint="eastAsia" w:ascii="仿宋_GB2312" w:hAnsi="仿宋_GB2312" w:eastAsia="仿宋_GB2312" w:cs="仿宋_GB2312"/>
          <w:kern w:val="2"/>
          <w:sz w:val="28"/>
          <w:szCs w:val="28"/>
          <w:u w:val="thick"/>
          <w:lang w:val="en-US" w:eastAsia="zh-CN" w:bidi="ar"/>
        </w:rPr>
        <w:t>只是</w:t>
      </w:r>
      <w:r>
        <w:rPr>
          <w:rFonts w:hint="eastAsia" w:ascii="仿宋_GB2312" w:hAnsi="仿宋_GB2312" w:eastAsia="仿宋_GB2312" w:cs="仿宋_GB2312"/>
          <w:kern w:val="2"/>
          <w:sz w:val="28"/>
          <w:szCs w:val="28"/>
          <w:lang w:val="en-US" w:eastAsia="zh-CN" w:bidi="ar"/>
        </w:rPr>
        <w:t>给被测者了解自己心理特点</w:t>
      </w:r>
      <w:r>
        <w:rPr>
          <w:rFonts w:hint="eastAsia" w:ascii="仿宋_GB2312" w:hAnsi="仿宋_GB2312" w:eastAsia="仿宋_GB2312" w:cs="仿宋_GB2312"/>
          <w:kern w:val="2"/>
          <w:sz w:val="28"/>
          <w:szCs w:val="28"/>
          <w:u w:val="thick"/>
          <w:lang w:val="en-US" w:eastAsia="zh-CN" w:bidi="ar"/>
        </w:rPr>
        <w:t>提供参考</w:t>
      </w:r>
      <w:r>
        <w:rPr>
          <w:rFonts w:hint="eastAsia" w:ascii="仿宋_GB2312" w:hAnsi="仿宋_GB2312" w:eastAsia="仿宋_GB2312" w:cs="仿宋_GB2312"/>
          <w:kern w:val="2"/>
          <w:sz w:val="28"/>
          <w:szCs w:val="28"/>
          <w:lang w:val="en-US" w:eastAsia="zh-CN" w:bidi="ar"/>
        </w:rPr>
        <w:t>。因此，对心理普查的结果不可过分迷信。特别是不能随便给自己“扣帽子”、“贴标签”。对每位新生同学来讲，是一次难得的自我认识的机会。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3" w:firstLineChars="250"/>
        <w:jc w:val="both"/>
        <w:textAlignment w:val="auto"/>
        <w:outlineLvl w:val="9"/>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五、以怎样的态度面对心理普查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u w:val="thick"/>
          <w:lang w:val="en-US" w:eastAsia="zh-CN" w:bidi="ar"/>
        </w:rPr>
        <w:t>把自己最真实的情况反映在测量上</w:t>
      </w:r>
      <w:r>
        <w:rPr>
          <w:rFonts w:hint="eastAsia" w:ascii="仿宋_GB2312" w:hAnsi="仿宋_GB2312" w:eastAsia="仿宋_GB2312" w:cs="仿宋_GB2312"/>
          <w:kern w:val="2"/>
          <w:sz w:val="28"/>
          <w:szCs w:val="28"/>
          <w:lang w:val="en-US" w:eastAsia="zh-CN" w:bidi="ar"/>
        </w:rPr>
        <w:t>。测验结果没有好坏之分，最真实的结果就是最好的结果。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2、以认真、负责的态度完成心理普查。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3、测试时不要受他人影响，也不要影响他人。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700" w:firstLineChars="25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4、主动地了解心理普查的结果。如果认为自己需要帮助，可以主动地</w:t>
      </w:r>
      <w:r>
        <w:rPr>
          <w:rFonts w:hint="eastAsia" w:ascii="仿宋_GB2312" w:hAnsi="仿宋_GB2312" w:eastAsia="仿宋_GB2312" w:cs="仿宋_GB2312"/>
          <w:kern w:val="2"/>
          <w:sz w:val="28"/>
          <w:szCs w:val="28"/>
          <w:u w:val="thick"/>
          <w:lang w:val="en-US" w:eastAsia="zh-CN" w:bidi="ar"/>
        </w:rPr>
        <w:t>联系二级学院心理健康教育工作小组或学校心理咨询中心</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学工部心理健康教育指导中心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2018.9.13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25911"/>
    <w:rsid w:val="42A2245D"/>
    <w:rsid w:val="42C467C1"/>
    <w:rsid w:val="42CE44CD"/>
    <w:rsid w:val="450F4C2E"/>
    <w:rsid w:val="515D020C"/>
    <w:rsid w:val="5A5B7B49"/>
    <w:rsid w:val="70FA75D4"/>
    <w:rsid w:val="7CA4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华哗哗</cp:lastModifiedBy>
  <dcterms:modified xsi:type="dcterms:W3CDTF">2018-09-13T08:08:46Z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